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0BD6" w14:textId="77777777" w:rsidR="00832B8D" w:rsidRDefault="00253F62">
      <w:pPr>
        <w:rPr>
          <w:rFonts w:ascii="Tahoma" w:hAnsi="Tahoma" w:cs="Tahoma"/>
          <w:sz w:val="24"/>
        </w:rPr>
      </w:pPr>
      <w:r>
        <w:rPr>
          <w:rFonts w:ascii="Tahoma" w:hAnsi="Tahoma" w:cs="Tahoma"/>
          <w:sz w:val="24"/>
        </w:rPr>
        <w:t xml:space="preserve">Delta Kappa Gamma- Gamma Epsilon </w:t>
      </w:r>
    </w:p>
    <w:p w14:paraId="7A2E0EEB" w14:textId="77777777" w:rsidR="00253F62" w:rsidRDefault="00253F62">
      <w:pPr>
        <w:rPr>
          <w:rFonts w:ascii="Tahoma" w:hAnsi="Tahoma" w:cs="Tahoma"/>
          <w:sz w:val="24"/>
        </w:rPr>
      </w:pPr>
      <w:r>
        <w:rPr>
          <w:rFonts w:ascii="Tahoma" w:hAnsi="Tahoma" w:cs="Tahoma"/>
          <w:sz w:val="24"/>
        </w:rPr>
        <w:t xml:space="preserve">New Member Induction </w:t>
      </w:r>
    </w:p>
    <w:p w14:paraId="53FF4914" w14:textId="77777777" w:rsidR="00253F62" w:rsidRDefault="00253F62">
      <w:pPr>
        <w:rPr>
          <w:rFonts w:ascii="Tahoma" w:hAnsi="Tahoma" w:cs="Tahoma"/>
          <w:sz w:val="24"/>
        </w:rPr>
      </w:pPr>
      <w:r>
        <w:rPr>
          <w:rFonts w:ascii="Tahoma" w:hAnsi="Tahoma" w:cs="Tahoma"/>
          <w:sz w:val="24"/>
        </w:rPr>
        <w:t>September 16, 2019- Bella Brooke Vineyards</w:t>
      </w:r>
    </w:p>
    <w:p w14:paraId="03A359EA" w14:textId="77777777" w:rsidR="00253F62" w:rsidRDefault="00253F62">
      <w:pPr>
        <w:rPr>
          <w:rFonts w:ascii="Tahoma" w:hAnsi="Tahoma" w:cs="Tahoma"/>
          <w:sz w:val="24"/>
        </w:rPr>
      </w:pPr>
    </w:p>
    <w:p w14:paraId="2CBD0AB9" w14:textId="77777777" w:rsidR="00253F62" w:rsidRDefault="00253F62">
      <w:pPr>
        <w:rPr>
          <w:rFonts w:ascii="Tahoma" w:hAnsi="Tahoma" w:cs="Tahoma"/>
          <w:sz w:val="24"/>
        </w:rPr>
      </w:pPr>
      <w:r>
        <w:rPr>
          <w:rFonts w:ascii="Tahoma" w:hAnsi="Tahoma" w:cs="Tahoma"/>
          <w:sz w:val="24"/>
        </w:rPr>
        <w:t xml:space="preserve">Registration/Attendance: J. Smith, P. Bell, A. </w:t>
      </w:r>
      <w:proofErr w:type="spellStart"/>
      <w:r>
        <w:rPr>
          <w:rFonts w:ascii="Tahoma" w:hAnsi="Tahoma" w:cs="Tahoma"/>
          <w:sz w:val="24"/>
        </w:rPr>
        <w:t>Groome</w:t>
      </w:r>
      <w:proofErr w:type="spellEnd"/>
      <w:r>
        <w:rPr>
          <w:rFonts w:ascii="Tahoma" w:hAnsi="Tahoma" w:cs="Tahoma"/>
          <w:sz w:val="24"/>
        </w:rPr>
        <w:t xml:space="preserve">, C. Wilson, S. </w:t>
      </w:r>
      <w:proofErr w:type="spellStart"/>
      <w:r>
        <w:rPr>
          <w:rFonts w:ascii="Tahoma" w:hAnsi="Tahoma" w:cs="Tahoma"/>
          <w:sz w:val="24"/>
        </w:rPr>
        <w:t>Gendebien</w:t>
      </w:r>
      <w:proofErr w:type="spellEnd"/>
      <w:r>
        <w:rPr>
          <w:rFonts w:ascii="Tahoma" w:hAnsi="Tahoma" w:cs="Tahoma"/>
          <w:sz w:val="24"/>
        </w:rPr>
        <w:t xml:space="preserve">, A. Adams, A. Gladle, B. Trivilino, C. Burns-McDonald, C. Seymour, N. Love, C. Wells, A. Berghaus-Volpe, L. Smithers, J. </w:t>
      </w:r>
      <w:proofErr w:type="spellStart"/>
      <w:r>
        <w:rPr>
          <w:rFonts w:ascii="Tahoma" w:hAnsi="Tahoma" w:cs="Tahoma"/>
          <w:sz w:val="24"/>
        </w:rPr>
        <w:t>Y</w:t>
      </w:r>
      <w:r w:rsidR="00911872">
        <w:rPr>
          <w:rFonts w:ascii="Tahoma" w:hAnsi="Tahoma" w:cs="Tahoma"/>
          <w:sz w:val="24"/>
        </w:rPr>
        <w:t>anonkos</w:t>
      </w:r>
      <w:proofErr w:type="spellEnd"/>
      <w:r w:rsidR="00911872">
        <w:rPr>
          <w:rFonts w:ascii="Tahoma" w:hAnsi="Tahoma" w:cs="Tahoma"/>
          <w:sz w:val="24"/>
        </w:rPr>
        <w:t>, d. Farrell, P. Washburn, M. Tracy</w:t>
      </w:r>
    </w:p>
    <w:p w14:paraId="6B513532" w14:textId="77777777" w:rsidR="00911872" w:rsidRDefault="00911872">
      <w:pPr>
        <w:rPr>
          <w:rFonts w:ascii="Tahoma" w:hAnsi="Tahoma" w:cs="Tahoma"/>
          <w:sz w:val="24"/>
        </w:rPr>
      </w:pPr>
      <w:r>
        <w:rPr>
          <w:rFonts w:ascii="Tahoma" w:hAnsi="Tahoma" w:cs="Tahoma"/>
          <w:sz w:val="24"/>
        </w:rPr>
        <w:t xml:space="preserve">Meeting called to order at 5:44 pm by Co-President </w:t>
      </w:r>
      <w:proofErr w:type="spellStart"/>
      <w:r>
        <w:rPr>
          <w:rFonts w:ascii="Tahoma" w:hAnsi="Tahoma" w:cs="Tahoma"/>
          <w:sz w:val="24"/>
        </w:rPr>
        <w:t>C.Burns</w:t>
      </w:r>
      <w:proofErr w:type="spellEnd"/>
      <w:r>
        <w:rPr>
          <w:rFonts w:ascii="Tahoma" w:hAnsi="Tahoma" w:cs="Tahoma"/>
          <w:sz w:val="24"/>
        </w:rPr>
        <w:t>-McDonald</w:t>
      </w:r>
    </w:p>
    <w:p w14:paraId="25729EC6" w14:textId="77777777" w:rsidR="00911872" w:rsidRDefault="00911872">
      <w:pPr>
        <w:rPr>
          <w:rFonts w:ascii="Tahoma" w:hAnsi="Tahoma" w:cs="Tahoma"/>
          <w:sz w:val="24"/>
        </w:rPr>
      </w:pPr>
      <w:r>
        <w:rPr>
          <w:rFonts w:ascii="Tahoma" w:hAnsi="Tahoma" w:cs="Tahoma"/>
          <w:sz w:val="24"/>
        </w:rPr>
        <w:t>Installation of new officer: Amber Gladle as secretary</w:t>
      </w:r>
    </w:p>
    <w:p w14:paraId="3941E314" w14:textId="77777777" w:rsidR="00911872" w:rsidRDefault="00911872">
      <w:pPr>
        <w:rPr>
          <w:rFonts w:ascii="Tahoma" w:hAnsi="Tahoma" w:cs="Tahoma"/>
          <w:sz w:val="24"/>
        </w:rPr>
      </w:pPr>
      <w:r>
        <w:rPr>
          <w:rFonts w:ascii="Tahoma" w:hAnsi="Tahoma" w:cs="Tahoma"/>
          <w:sz w:val="24"/>
        </w:rPr>
        <w:t xml:space="preserve">Induction of new Member: Marian Tracy was presented to the organization by Patty Bell. Marian was accepted by Co-Presidents J. Smith and C. Burns-McDonald. All welcomed Marian to the organization. </w:t>
      </w:r>
    </w:p>
    <w:p w14:paraId="2FB1453E" w14:textId="77777777" w:rsidR="00911872" w:rsidRDefault="00911872">
      <w:pPr>
        <w:rPr>
          <w:rFonts w:ascii="Tahoma" w:hAnsi="Tahoma" w:cs="Tahoma"/>
          <w:sz w:val="24"/>
        </w:rPr>
      </w:pPr>
      <w:r>
        <w:rPr>
          <w:rFonts w:ascii="Tahoma" w:hAnsi="Tahoma" w:cs="Tahoma"/>
          <w:sz w:val="24"/>
        </w:rPr>
        <w:t xml:space="preserve">Recommitment to the organization- all member recited the recommitment to Gamma Epsilon lead by Co-President C. Burns-McDonald. </w:t>
      </w:r>
    </w:p>
    <w:p w14:paraId="3EBA203C" w14:textId="77777777" w:rsidR="00911872" w:rsidRDefault="00911872">
      <w:pPr>
        <w:rPr>
          <w:rFonts w:ascii="Tahoma" w:hAnsi="Tahoma" w:cs="Tahoma"/>
          <w:sz w:val="24"/>
        </w:rPr>
      </w:pPr>
      <w:r>
        <w:rPr>
          <w:rFonts w:ascii="Tahoma" w:hAnsi="Tahoma" w:cs="Tahoma"/>
          <w:sz w:val="24"/>
        </w:rPr>
        <w:t xml:space="preserve">Co. President C. Burns-McDonald also thanked the hostesses for all of their hard work setting up the meeting. </w:t>
      </w:r>
    </w:p>
    <w:p w14:paraId="057366EE" w14:textId="77777777" w:rsidR="00911872" w:rsidRDefault="00911872">
      <w:pPr>
        <w:rPr>
          <w:rFonts w:ascii="Tahoma" w:hAnsi="Tahoma" w:cs="Tahoma"/>
          <w:sz w:val="24"/>
        </w:rPr>
      </w:pPr>
      <w:r>
        <w:rPr>
          <w:rFonts w:ascii="Tahoma" w:hAnsi="Tahoma" w:cs="Tahoma"/>
          <w:sz w:val="24"/>
        </w:rPr>
        <w:t xml:space="preserve">Business portion of the meeting called to order at 5:58pm. </w:t>
      </w:r>
    </w:p>
    <w:p w14:paraId="374076BA" w14:textId="77777777" w:rsidR="00911872" w:rsidRDefault="00911872">
      <w:pPr>
        <w:rPr>
          <w:rFonts w:ascii="Tahoma" w:hAnsi="Tahoma" w:cs="Tahoma"/>
          <w:sz w:val="24"/>
        </w:rPr>
      </w:pPr>
      <w:r>
        <w:rPr>
          <w:rFonts w:ascii="Tahoma" w:hAnsi="Tahoma" w:cs="Tahoma"/>
          <w:sz w:val="24"/>
        </w:rPr>
        <w:t>Business Meeting:</w:t>
      </w:r>
    </w:p>
    <w:p w14:paraId="3F17953D" w14:textId="77777777" w:rsidR="00911872" w:rsidRDefault="00911872" w:rsidP="00911872">
      <w:pPr>
        <w:pStyle w:val="ListParagraph"/>
        <w:numPr>
          <w:ilvl w:val="0"/>
          <w:numId w:val="1"/>
        </w:numPr>
        <w:rPr>
          <w:rFonts w:ascii="Tahoma" w:hAnsi="Tahoma" w:cs="Tahoma"/>
          <w:sz w:val="24"/>
        </w:rPr>
      </w:pPr>
      <w:r>
        <w:rPr>
          <w:rFonts w:ascii="Tahoma" w:hAnsi="Tahoma" w:cs="Tahoma"/>
          <w:sz w:val="24"/>
        </w:rPr>
        <w:t xml:space="preserve">May meeting minutes: </w:t>
      </w:r>
    </w:p>
    <w:p w14:paraId="06C50C92" w14:textId="77777777" w:rsidR="00911872" w:rsidRDefault="00911872" w:rsidP="00911872">
      <w:pPr>
        <w:pStyle w:val="ListParagraph"/>
        <w:numPr>
          <w:ilvl w:val="1"/>
          <w:numId w:val="1"/>
        </w:numPr>
        <w:rPr>
          <w:rFonts w:ascii="Tahoma" w:hAnsi="Tahoma" w:cs="Tahoma"/>
          <w:sz w:val="24"/>
        </w:rPr>
      </w:pPr>
      <w:r>
        <w:rPr>
          <w:rFonts w:ascii="Tahoma" w:hAnsi="Tahoma" w:cs="Tahoma"/>
          <w:sz w:val="24"/>
        </w:rPr>
        <w:t xml:space="preserve">Ann </w:t>
      </w:r>
      <w:proofErr w:type="spellStart"/>
      <w:r>
        <w:rPr>
          <w:rFonts w:ascii="Tahoma" w:hAnsi="Tahoma" w:cs="Tahoma"/>
          <w:sz w:val="24"/>
        </w:rPr>
        <w:t>Groome</w:t>
      </w:r>
      <w:proofErr w:type="spellEnd"/>
      <w:r>
        <w:rPr>
          <w:rFonts w:ascii="Tahoma" w:hAnsi="Tahoma" w:cs="Tahoma"/>
          <w:sz w:val="24"/>
        </w:rPr>
        <w:t xml:space="preserve"> motioned to accept the minutes- Nancy Love seconded- all passed the May minutes.</w:t>
      </w:r>
    </w:p>
    <w:p w14:paraId="507FF47C" w14:textId="77777777" w:rsidR="00911872" w:rsidRDefault="00911872" w:rsidP="00911872">
      <w:pPr>
        <w:pStyle w:val="ListParagraph"/>
        <w:numPr>
          <w:ilvl w:val="0"/>
          <w:numId w:val="1"/>
        </w:numPr>
        <w:rPr>
          <w:rFonts w:ascii="Tahoma" w:hAnsi="Tahoma" w:cs="Tahoma"/>
          <w:sz w:val="24"/>
        </w:rPr>
      </w:pPr>
      <w:r>
        <w:rPr>
          <w:rFonts w:ascii="Tahoma" w:hAnsi="Tahoma" w:cs="Tahoma"/>
          <w:sz w:val="24"/>
        </w:rPr>
        <w:t>Treasurer’s Report</w:t>
      </w:r>
      <w:r w:rsidR="007A17A9">
        <w:rPr>
          <w:rFonts w:ascii="Tahoma" w:hAnsi="Tahoma" w:cs="Tahoma"/>
          <w:sz w:val="24"/>
        </w:rPr>
        <w:t>:</w:t>
      </w:r>
    </w:p>
    <w:p w14:paraId="57D322C5" w14:textId="77777777" w:rsidR="00911872" w:rsidRDefault="00911872" w:rsidP="00911872">
      <w:pPr>
        <w:pStyle w:val="ListParagraph"/>
        <w:numPr>
          <w:ilvl w:val="1"/>
          <w:numId w:val="1"/>
        </w:numPr>
        <w:rPr>
          <w:rFonts w:ascii="Tahoma" w:hAnsi="Tahoma" w:cs="Tahoma"/>
          <w:sz w:val="24"/>
        </w:rPr>
      </w:pPr>
      <w:r>
        <w:rPr>
          <w:rFonts w:ascii="Tahoma" w:hAnsi="Tahoma" w:cs="Tahoma"/>
          <w:sz w:val="24"/>
        </w:rPr>
        <w:t xml:space="preserve">Cheryl Seymour presented- We currently have 4,942.70 in the checking account and 2,333.65 in our savings account. We have 52 active members, 3 reserve and 1 Chapter Honorary. </w:t>
      </w:r>
    </w:p>
    <w:p w14:paraId="59E9C4B8" w14:textId="77777777" w:rsidR="007A17A9" w:rsidRDefault="007A17A9" w:rsidP="00911872">
      <w:pPr>
        <w:pStyle w:val="ListParagraph"/>
        <w:numPr>
          <w:ilvl w:val="1"/>
          <w:numId w:val="1"/>
        </w:numPr>
        <w:rPr>
          <w:rFonts w:ascii="Tahoma" w:hAnsi="Tahoma" w:cs="Tahoma"/>
          <w:sz w:val="24"/>
        </w:rPr>
      </w:pPr>
      <w:r>
        <w:rPr>
          <w:rFonts w:ascii="Tahoma" w:hAnsi="Tahoma" w:cs="Tahoma"/>
          <w:sz w:val="24"/>
        </w:rPr>
        <w:t xml:space="preserve">We are in good standing so far and we have a reserve for our scholarships. </w:t>
      </w:r>
    </w:p>
    <w:p w14:paraId="782CA8EC" w14:textId="77777777" w:rsidR="007A17A9" w:rsidRDefault="007A17A9" w:rsidP="007A17A9">
      <w:pPr>
        <w:pStyle w:val="ListParagraph"/>
        <w:numPr>
          <w:ilvl w:val="0"/>
          <w:numId w:val="1"/>
        </w:numPr>
        <w:rPr>
          <w:rFonts w:ascii="Tahoma" w:hAnsi="Tahoma" w:cs="Tahoma"/>
          <w:sz w:val="24"/>
        </w:rPr>
      </w:pPr>
      <w:r>
        <w:rPr>
          <w:rFonts w:ascii="Tahoma" w:hAnsi="Tahoma" w:cs="Tahoma"/>
          <w:sz w:val="24"/>
        </w:rPr>
        <w:t>Conference Report:</w:t>
      </w:r>
    </w:p>
    <w:p w14:paraId="64595D05" w14:textId="77777777" w:rsidR="007A17A9" w:rsidRDefault="007A17A9" w:rsidP="007A17A9">
      <w:pPr>
        <w:pStyle w:val="ListParagraph"/>
        <w:numPr>
          <w:ilvl w:val="1"/>
          <w:numId w:val="1"/>
        </w:numPr>
        <w:rPr>
          <w:rFonts w:ascii="Tahoma" w:hAnsi="Tahoma" w:cs="Tahoma"/>
          <w:sz w:val="24"/>
        </w:rPr>
      </w:pPr>
      <w:r>
        <w:rPr>
          <w:rFonts w:ascii="Tahoma" w:hAnsi="Tahoma" w:cs="Tahoma"/>
          <w:sz w:val="24"/>
        </w:rPr>
        <w:t xml:space="preserve">We did have a power outage at the conference which resulted in slight technical difficulties until it came back on just in time for the presentation. We had an issue with the correct cords for the projector and the caterer also got lost before arriving. The caterer did arrive on time and the food was great. Especially the strawberry shortcake dessert. Patty Bell and Cindy Burns-McDonald’s Mom won the raffle baskets. </w:t>
      </w:r>
    </w:p>
    <w:p w14:paraId="53526940" w14:textId="77777777" w:rsidR="007A17A9" w:rsidRDefault="007A17A9" w:rsidP="007A17A9">
      <w:pPr>
        <w:pStyle w:val="ListParagraph"/>
        <w:numPr>
          <w:ilvl w:val="1"/>
          <w:numId w:val="1"/>
        </w:numPr>
        <w:rPr>
          <w:rFonts w:ascii="Tahoma" w:hAnsi="Tahoma" w:cs="Tahoma"/>
          <w:sz w:val="24"/>
        </w:rPr>
      </w:pPr>
      <w:r>
        <w:rPr>
          <w:rFonts w:ascii="Tahoma" w:hAnsi="Tahoma" w:cs="Tahoma"/>
          <w:sz w:val="24"/>
        </w:rPr>
        <w:lastRenderedPageBreak/>
        <w:t xml:space="preserve">If you’ve never had a chance to go to the Iva Smith Gallery you should go. It was a great experience for all. </w:t>
      </w:r>
    </w:p>
    <w:p w14:paraId="1B9C8D53" w14:textId="77777777" w:rsidR="007A17A9" w:rsidRDefault="007A17A9" w:rsidP="007A17A9">
      <w:pPr>
        <w:pStyle w:val="ListParagraph"/>
        <w:numPr>
          <w:ilvl w:val="0"/>
          <w:numId w:val="1"/>
        </w:numPr>
        <w:rPr>
          <w:rFonts w:ascii="Tahoma" w:hAnsi="Tahoma" w:cs="Tahoma"/>
          <w:sz w:val="24"/>
        </w:rPr>
      </w:pPr>
      <w:r>
        <w:rPr>
          <w:rFonts w:ascii="Tahoma" w:hAnsi="Tahoma" w:cs="Tahoma"/>
          <w:sz w:val="24"/>
        </w:rPr>
        <w:t>Correspondence:</w:t>
      </w:r>
    </w:p>
    <w:p w14:paraId="5FE67128" w14:textId="77777777" w:rsidR="007A17A9" w:rsidRDefault="007A17A9" w:rsidP="007A17A9">
      <w:pPr>
        <w:pStyle w:val="ListParagraph"/>
        <w:numPr>
          <w:ilvl w:val="1"/>
          <w:numId w:val="1"/>
        </w:numPr>
        <w:rPr>
          <w:rFonts w:ascii="Tahoma" w:hAnsi="Tahoma" w:cs="Tahoma"/>
          <w:sz w:val="24"/>
        </w:rPr>
      </w:pPr>
      <w:r>
        <w:rPr>
          <w:rFonts w:ascii="Tahoma" w:hAnsi="Tahoma" w:cs="Tahoma"/>
          <w:sz w:val="24"/>
        </w:rPr>
        <w:t>Morgan was unable to attend tonight</w:t>
      </w:r>
    </w:p>
    <w:p w14:paraId="268FFABA" w14:textId="77777777" w:rsidR="007A17A9" w:rsidRDefault="007A17A9" w:rsidP="007A17A9">
      <w:pPr>
        <w:pStyle w:val="ListParagraph"/>
        <w:numPr>
          <w:ilvl w:val="1"/>
          <w:numId w:val="1"/>
        </w:numPr>
        <w:rPr>
          <w:rFonts w:ascii="Tahoma" w:hAnsi="Tahoma" w:cs="Tahoma"/>
          <w:sz w:val="24"/>
        </w:rPr>
      </w:pPr>
      <w:r>
        <w:rPr>
          <w:rFonts w:ascii="Tahoma" w:hAnsi="Tahoma" w:cs="Tahoma"/>
          <w:sz w:val="24"/>
        </w:rPr>
        <w:t xml:space="preserve">Thank you notes were presented </w:t>
      </w:r>
    </w:p>
    <w:p w14:paraId="7C927A53" w14:textId="77777777" w:rsidR="007A17A9" w:rsidRDefault="007A17A9" w:rsidP="003241BE">
      <w:pPr>
        <w:pStyle w:val="ListParagraph"/>
        <w:numPr>
          <w:ilvl w:val="2"/>
          <w:numId w:val="1"/>
        </w:numPr>
        <w:rPr>
          <w:rFonts w:ascii="Tahoma" w:hAnsi="Tahoma" w:cs="Tahoma"/>
          <w:sz w:val="24"/>
        </w:rPr>
      </w:pPr>
      <w:r>
        <w:rPr>
          <w:rFonts w:ascii="Tahoma" w:hAnsi="Tahoma" w:cs="Tahoma"/>
          <w:sz w:val="24"/>
        </w:rPr>
        <w:t xml:space="preserve">Thank you card from Brenda Trivilino for her award in the spring. </w:t>
      </w:r>
    </w:p>
    <w:p w14:paraId="1A6BAA4E" w14:textId="77777777" w:rsidR="003241BE" w:rsidRDefault="003241BE" w:rsidP="003241BE">
      <w:pPr>
        <w:pStyle w:val="ListParagraph"/>
        <w:numPr>
          <w:ilvl w:val="2"/>
          <w:numId w:val="1"/>
        </w:numPr>
        <w:rPr>
          <w:rFonts w:ascii="Tahoma" w:hAnsi="Tahoma" w:cs="Tahoma"/>
          <w:sz w:val="24"/>
        </w:rPr>
      </w:pPr>
      <w:r>
        <w:rPr>
          <w:rFonts w:ascii="Tahoma" w:hAnsi="Tahoma" w:cs="Tahoma"/>
          <w:sz w:val="24"/>
        </w:rPr>
        <w:t xml:space="preserve">Kelsey Williams the scholarship recipient </w:t>
      </w:r>
    </w:p>
    <w:p w14:paraId="2F713865" w14:textId="77777777" w:rsidR="007A17A9" w:rsidRDefault="007A17A9" w:rsidP="007A17A9">
      <w:pPr>
        <w:pStyle w:val="ListParagraph"/>
        <w:numPr>
          <w:ilvl w:val="0"/>
          <w:numId w:val="1"/>
        </w:numPr>
        <w:rPr>
          <w:rFonts w:ascii="Tahoma" w:hAnsi="Tahoma" w:cs="Tahoma"/>
          <w:sz w:val="24"/>
        </w:rPr>
      </w:pPr>
      <w:r>
        <w:rPr>
          <w:rFonts w:ascii="Tahoma" w:hAnsi="Tahoma" w:cs="Tahoma"/>
          <w:sz w:val="24"/>
        </w:rPr>
        <w:t xml:space="preserve">Committee Reports: </w:t>
      </w:r>
    </w:p>
    <w:p w14:paraId="258D4E2A" w14:textId="77777777" w:rsidR="007A17A9" w:rsidRDefault="007A17A9" w:rsidP="007A17A9">
      <w:pPr>
        <w:pStyle w:val="ListParagraph"/>
        <w:numPr>
          <w:ilvl w:val="1"/>
          <w:numId w:val="1"/>
        </w:numPr>
        <w:rPr>
          <w:rFonts w:ascii="Tahoma" w:hAnsi="Tahoma" w:cs="Tahoma"/>
          <w:sz w:val="24"/>
        </w:rPr>
      </w:pPr>
      <w:r>
        <w:rPr>
          <w:rFonts w:ascii="Tahoma" w:hAnsi="Tahoma" w:cs="Tahoma"/>
          <w:sz w:val="24"/>
        </w:rPr>
        <w:t xml:space="preserve">School supply crates will be given out at October meeting so that schools will be in need. </w:t>
      </w:r>
    </w:p>
    <w:p w14:paraId="38FC6212" w14:textId="77777777" w:rsidR="007A17A9" w:rsidRDefault="007A17A9" w:rsidP="007A17A9">
      <w:pPr>
        <w:pStyle w:val="ListParagraph"/>
        <w:numPr>
          <w:ilvl w:val="1"/>
          <w:numId w:val="1"/>
        </w:numPr>
        <w:rPr>
          <w:rFonts w:ascii="Tahoma" w:hAnsi="Tahoma" w:cs="Tahoma"/>
          <w:sz w:val="24"/>
        </w:rPr>
      </w:pPr>
      <w:r>
        <w:rPr>
          <w:rFonts w:ascii="Tahoma" w:hAnsi="Tahoma" w:cs="Tahoma"/>
          <w:sz w:val="24"/>
        </w:rPr>
        <w:t xml:space="preserve">Membership committee would like to have bi-monthly meetings to discuss membership and ways to increase. </w:t>
      </w:r>
    </w:p>
    <w:p w14:paraId="454B2AF3" w14:textId="77777777" w:rsidR="007A17A9" w:rsidRDefault="00B83EFA" w:rsidP="00B83EFA">
      <w:pPr>
        <w:rPr>
          <w:rFonts w:ascii="Tahoma" w:hAnsi="Tahoma" w:cs="Tahoma"/>
          <w:sz w:val="24"/>
        </w:rPr>
      </w:pPr>
      <w:r>
        <w:rPr>
          <w:rFonts w:ascii="Tahoma" w:hAnsi="Tahoma" w:cs="Tahoma"/>
          <w:sz w:val="24"/>
        </w:rPr>
        <w:t>New Business:</w:t>
      </w:r>
    </w:p>
    <w:p w14:paraId="6FBB8105" w14:textId="77777777" w:rsidR="00B83EFA" w:rsidRDefault="00B83EFA" w:rsidP="00B83EFA">
      <w:pPr>
        <w:pStyle w:val="ListParagraph"/>
        <w:numPr>
          <w:ilvl w:val="0"/>
          <w:numId w:val="2"/>
        </w:numPr>
        <w:rPr>
          <w:rFonts w:ascii="Tahoma" w:hAnsi="Tahoma" w:cs="Tahoma"/>
          <w:sz w:val="24"/>
        </w:rPr>
      </w:pPr>
      <w:r>
        <w:rPr>
          <w:rFonts w:ascii="Tahoma" w:hAnsi="Tahoma" w:cs="Tahoma"/>
          <w:sz w:val="24"/>
        </w:rPr>
        <w:t>Committee Sign-up sheet</w:t>
      </w:r>
    </w:p>
    <w:p w14:paraId="0751875E" w14:textId="77777777" w:rsidR="00B83EFA" w:rsidRDefault="00B83EFA" w:rsidP="00B83EFA">
      <w:pPr>
        <w:pStyle w:val="ListParagraph"/>
        <w:numPr>
          <w:ilvl w:val="1"/>
          <w:numId w:val="2"/>
        </w:numPr>
        <w:rPr>
          <w:rFonts w:ascii="Tahoma" w:hAnsi="Tahoma" w:cs="Tahoma"/>
          <w:sz w:val="24"/>
        </w:rPr>
      </w:pPr>
      <w:r>
        <w:rPr>
          <w:rFonts w:ascii="Tahoma" w:hAnsi="Tahoma" w:cs="Tahoma"/>
          <w:sz w:val="24"/>
        </w:rPr>
        <w:t xml:space="preserve">Please check the committee sheet to see what you’re signed up for and make any changes necessary. </w:t>
      </w:r>
    </w:p>
    <w:p w14:paraId="5DC2E003" w14:textId="77777777" w:rsidR="00B83EFA" w:rsidRDefault="00B83EFA" w:rsidP="00B83EFA">
      <w:pPr>
        <w:pStyle w:val="ListParagraph"/>
        <w:numPr>
          <w:ilvl w:val="0"/>
          <w:numId w:val="2"/>
        </w:numPr>
        <w:rPr>
          <w:rFonts w:ascii="Tahoma" w:hAnsi="Tahoma" w:cs="Tahoma"/>
          <w:sz w:val="24"/>
        </w:rPr>
      </w:pPr>
      <w:r>
        <w:rPr>
          <w:rFonts w:ascii="Tahoma" w:hAnsi="Tahoma" w:cs="Tahoma"/>
          <w:sz w:val="24"/>
        </w:rPr>
        <w:t>Upcoming Meetings</w:t>
      </w:r>
    </w:p>
    <w:p w14:paraId="1818BC24" w14:textId="77777777" w:rsidR="00B83EFA" w:rsidRDefault="00B83EFA" w:rsidP="00B83EFA">
      <w:pPr>
        <w:pStyle w:val="ListParagraph"/>
        <w:numPr>
          <w:ilvl w:val="1"/>
          <w:numId w:val="2"/>
        </w:numPr>
        <w:rPr>
          <w:rFonts w:ascii="Tahoma" w:hAnsi="Tahoma" w:cs="Tahoma"/>
          <w:sz w:val="24"/>
        </w:rPr>
      </w:pPr>
      <w:r>
        <w:rPr>
          <w:rFonts w:ascii="Tahoma" w:hAnsi="Tahoma" w:cs="Tahoma"/>
          <w:sz w:val="24"/>
        </w:rPr>
        <w:t>North Central Area Conference</w:t>
      </w:r>
    </w:p>
    <w:p w14:paraId="07F67DE2" w14:textId="77777777" w:rsidR="00B83EFA" w:rsidRDefault="00B83EFA" w:rsidP="00B83EFA">
      <w:pPr>
        <w:pStyle w:val="ListParagraph"/>
        <w:numPr>
          <w:ilvl w:val="2"/>
          <w:numId w:val="2"/>
        </w:numPr>
        <w:rPr>
          <w:rFonts w:ascii="Tahoma" w:hAnsi="Tahoma" w:cs="Tahoma"/>
          <w:sz w:val="24"/>
        </w:rPr>
      </w:pPr>
      <w:r>
        <w:rPr>
          <w:rFonts w:ascii="Tahoma" w:hAnsi="Tahoma" w:cs="Tahoma"/>
          <w:sz w:val="24"/>
        </w:rPr>
        <w:t xml:space="preserve">We were invited to attend, RSVP was due 9/14 but J. Smith reported she thought we would be okay to still join. </w:t>
      </w:r>
    </w:p>
    <w:p w14:paraId="1648018C" w14:textId="77777777" w:rsidR="00B83EFA" w:rsidRDefault="00B83EFA" w:rsidP="00B83EFA">
      <w:pPr>
        <w:pStyle w:val="ListParagraph"/>
        <w:numPr>
          <w:ilvl w:val="1"/>
          <w:numId w:val="2"/>
        </w:numPr>
        <w:rPr>
          <w:rFonts w:ascii="Tahoma" w:hAnsi="Tahoma" w:cs="Tahoma"/>
          <w:sz w:val="24"/>
        </w:rPr>
      </w:pPr>
      <w:r>
        <w:rPr>
          <w:rFonts w:ascii="Tahoma" w:hAnsi="Tahoma" w:cs="Tahoma"/>
          <w:sz w:val="24"/>
        </w:rPr>
        <w:t>October 24, 2019 will be the joint meeting with Lambda at the Freight House in Ogdensburg, NY</w:t>
      </w:r>
    </w:p>
    <w:p w14:paraId="63702569" w14:textId="77777777" w:rsidR="00B83EFA" w:rsidRDefault="00B83EFA" w:rsidP="00B83EFA">
      <w:pPr>
        <w:pStyle w:val="ListParagraph"/>
        <w:numPr>
          <w:ilvl w:val="0"/>
          <w:numId w:val="2"/>
        </w:numPr>
        <w:rPr>
          <w:rFonts w:ascii="Tahoma" w:hAnsi="Tahoma" w:cs="Tahoma"/>
          <w:sz w:val="24"/>
        </w:rPr>
      </w:pPr>
      <w:r>
        <w:rPr>
          <w:rFonts w:ascii="Tahoma" w:hAnsi="Tahoma" w:cs="Tahoma"/>
          <w:sz w:val="24"/>
        </w:rPr>
        <w:t>Community contributions</w:t>
      </w:r>
    </w:p>
    <w:p w14:paraId="605806E8" w14:textId="77777777" w:rsidR="00B83EFA" w:rsidRDefault="00B83EFA" w:rsidP="00B83EFA">
      <w:pPr>
        <w:pStyle w:val="ListParagraph"/>
        <w:numPr>
          <w:ilvl w:val="1"/>
          <w:numId w:val="2"/>
        </w:numPr>
        <w:rPr>
          <w:rFonts w:ascii="Tahoma" w:hAnsi="Tahoma" w:cs="Tahoma"/>
          <w:sz w:val="24"/>
        </w:rPr>
      </w:pPr>
      <w:r>
        <w:rPr>
          <w:rFonts w:ascii="Tahoma" w:hAnsi="Tahoma" w:cs="Tahoma"/>
          <w:sz w:val="24"/>
        </w:rPr>
        <w:t xml:space="preserve">Is there anyone new we should look at contributing too? </w:t>
      </w:r>
    </w:p>
    <w:p w14:paraId="2C0DE359" w14:textId="77777777" w:rsidR="00B83EFA" w:rsidRDefault="00B83EFA" w:rsidP="00B83EFA">
      <w:pPr>
        <w:pStyle w:val="ListParagraph"/>
        <w:numPr>
          <w:ilvl w:val="1"/>
          <w:numId w:val="2"/>
        </w:numPr>
        <w:rPr>
          <w:rFonts w:ascii="Tahoma" w:hAnsi="Tahoma" w:cs="Tahoma"/>
          <w:sz w:val="24"/>
        </w:rPr>
      </w:pPr>
      <w:r>
        <w:rPr>
          <w:rFonts w:ascii="Tahoma" w:hAnsi="Tahoma" w:cs="Tahoma"/>
          <w:sz w:val="24"/>
        </w:rPr>
        <w:t>Currently we contribute to:</w:t>
      </w:r>
    </w:p>
    <w:p w14:paraId="2BD7AAD8" w14:textId="77777777" w:rsidR="00B83EFA" w:rsidRDefault="00B83EFA" w:rsidP="00B83EFA">
      <w:pPr>
        <w:pStyle w:val="ListParagraph"/>
        <w:numPr>
          <w:ilvl w:val="2"/>
          <w:numId w:val="2"/>
        </w:numPr>
        <w:rPr>
          <w:rFonts w:ascii="Tahoma" w:hAnsi="Tahoma" w:cs="Tahoma"/>
          <w:sz w:val="24"/>
        </w:rPr>
      </w:pPr>
      <w:proofErr w:type="spellStart"/>
      <w:r>
        <w:rPr>
          <w:rFonts w:ascii="Tahoma" w:hAnsi="Tahoma" w:cs="Tahoma"/>
          <w:sz w:val="24"/>
        </w:rPr>
        <w:t>Ogd</w:t>
      </w:r>
      <w:proofErr w:type="spellEnd"/>
      <w:r>
        <w:rPr>
          <w:rFonts w:ascii="Tahoma" w:hAnsi="Tahoma" w:cs="Tahoma"/>
          <w:sz w:val="24"/>
        </w:rPr>
        <w:t>. Food pantry, OCP, Gabriel Project, Renewal House, Sheared Literacy Center, Hospice, and Breast Cancer Walk</w:t>
      </w:r>
    </w:p>
    <w:p w14:paraId="0BC1EE53" w14:textId="77777777" w:rsidR="00B83EFA" w:rsidRDefault="00B83EFA" w:rsidP="00B83EFA">
      <w:pPr>
        <w:pStyle w:val="ListParagraph"/>
        <w:numPr>
          <w:ilvl w:val="0"/>
          <w:numId w:val="2"/>
        </w:numPr>
        <w:rPr>
          <w:rFonts w:ascii="Tahoma" w:hAnsi="Tahoma" w:cs="Tahoma"/>
          <w:sz w:val="24"/>
        </w:rPr>
      </w:pPr>
      <w:r>
        <w:rPr>
          <w:rFonts w:ascii="Tahoma" w:hAnsi="Tahoma" w:cs="Tahoma"/>
          <w:sz w:val="24"/>
        </w:rPr>
        <w:t>NY State: Nominations of Officers for 2020-2022</w:t>
      </w:r>
    </w:p>
    <w:p w14:paraId="29E08F11" w14:textId="77777777" w:rsidR="00B83EFA" w:rsidRDefault="00B83EFA" w:rsidP="00B83EFA">
      <w:pPr>
        <w:pStyle w:val="ListParagraph"/>
        <w:numPr>
          <w:ilvl w:val="1"/>
          <w:numId w:val="2"/>
        </w:numPr>
        <w:rPr>
          <w:rFonts w:ascii="Tahoma" w:hAnsi="Tahoma" w:cs="Tahoma"/>
          <w:sz w:val="24"/>
        </w:rPr>
      </w:pPr>
      <w:r>
        <w:rPr>
          <w:rFonts w:ascii="Tahoma" w:hAnsi="Tahoma" w:cs="Tahoma"/>
          <w:sz w:val="24"/>
        </w:rPr>
        <w:t xml:space="preserve">If you want to be an officer let </w:t>
      </w:r>
      <w:proofErr w:type="spellStart"/>
      <w:r>
        <w:rPr>
          <w:rFonts w:ascii="Tahoma" w:hAnsi="Tahoma" w:cs="Tahoma"/>
          <w:sz w:val="24"/>
        </w:rPr>
        <w:t>C.Burns</w:t>
      </w:r>
      <w:proofErr w:type="spellEnd"/>
      <w:r>
        <w:rPr>
          <w:rFonts w:ascii="Tahoma" w:hAnsi="Tahoma" w:cs="Tahoma"/>
          <w:sz w:val="24"/>
        </w:rPr>
        <w:t>-McDonald know</w:t>
      </w:r>
    </w:p>
    <w:p w14:paraId="26DD3966" w14:textId="77777777" w:rsidR="00B83EFA" w:rsidRDefault="00B83EFA" w:rsidP="00B83EFA">
      <w:pPr>
        <w:pStyle w:val="ListParagraph"/>
        <w:numPr>
          <w:ilvl w:val="0"/>
          <w:numId w:val="2"/>
        </w:numPr>
        <w:rPr>
          <w:rFonts w:ascii="Tahoma" w:hAnsi="Tahoma" w:cs="Tahoma"/>
          <w:sz w:val="24"/>
        </w:rPr>
      </w:pPr>
      <w:r>
        <w:rPr>
          <w:rFonts w:ascii="Tahoma" w:hAnsi="Tahoma" w:cs="Tahoma"/>
          <w:sz w:val="24"/>
        </w:rPr>
        <w:t>We will have another induction of new members in the spring</w:t>
      </w:r>
    </w:p>
    <w:p w14:paraId="0FEFB6B4" w14:textId="77777777" w:rsidR="00B83EFA" w:rsidRDefault="00B83EFA" w:rsidP="00B83EFA">
      <w:pPr>
        <w:pStyle w:val="ListParagraph"/>
        <w:numPr>
          <w:ilvl w:val="0"/>
          <w:numId w:val="2"/>
        </w:numPr>
        <w:rPr>
          <w:rFonts w:ascii="Tahoma" w:hAnsi="Tahoma" w:cs="Tahoma"/>
          <w:sz w:val="24"/>
        </w:rPr>
      </w:pPr>
      <w:r>
        <w:rPr>
          <w:rFonts w:ascii="Tahoma" w:hAnsi="Tahoma" w:cs="Tahoma"/>
          <w:sz w:val="24"/>
        </w:rPr>
        <w:t>Dues are now due June 1</w:t>
      </w:r>
      <w:r w:rsidRPr="00B83EFA">
        <w:rPr>
          <w:rFonts w:ascii="Tahoma" w:hAnsi="Tahoma" w:cs="Tahoma"/>
          <w:sz w:val="24"/>
          <w:vertAlign w:val="superscript"/>
        </w:rPr>
        <w:t>st</w:t>
      </w:r>
    </w:p>
    <w:p w14:paraId="7A40D727" w14:textId="77777777" w:rsidR="00B83EFA" w:rsidRDefault="00B83EFA" w:rsidP="00B83EFA">
      <w:pPr>
        <w:pStyle w:val="ListParagraph"/>
        <w:numPr>
          <w:ilvl w:val="1"/>
          <w:numId w:val="2"/>
        </w:numPr>
        <w:rPr>
          <w:rFonts w:ascii="Tahoma" w:hAnsi="Tahoma" w:cs="Tahoma"/>
          <w:sz w:val="24"/>
        </w:rPr>
      </w:pPr>
      <w:r>
        <w:rPr>
          <w:rFonts w:ascii="Tahoma" w:hAnsi="Tahoma" w:cs="Tahoma"/>
          <w:sz w:val="24"/>
        </w:rPr>
        <w:t>We will begin collecting Dues in April</w:t>
      </w:r>
    </w:p>
    <w:p w14:paraId="248AE31D" w14:textId="77777777" w:rsidR="00B83EFA" w:rsidRDefault="00B83EFA" w:rsidP="00B83EFA">
      <w:pPr>
        <w:pStyle w:val="ListParagraph"/>
        <w:numPr>
          <w:ilvl w:val="0"/>
          <w:numId w:val="2"/>
        </w:numPr>
        <w:rPr>
          <w:rFonts w:ascii="Tahoma" w:hAnsi="Tahoma" w:cs="Tahoma"/>
          <w:sz w:val="24"/>
        </w:rPr>
      </w:pPr>
      <w:r>
        <w:rPr>
          <w:rFonts w:ascii="Tahoma" w:hAnsi="Tahoma" w:cs="Tahoma"/>
          <w:sz w:val="24"/>
        </w:rPr>
        <w:t xml:space="preserve">Good news for World Fellowship </w:t>
      </w:r>
      <w:r w:rsidR="003241BE">
        <w:rPr>
          <w:rFonts w:ascii="Tahoma" w:hAnsi="Tahoma" w:cs="Tahoma"/>
          <w:sz w:val="24"/>
        </w:rPr>
        <w:t xml:space="preserve">was presented by a few members. </w:t>
      </w:r>
    </w:p>
    <w:p w14:paraId="7F379165" w14:textId="77777777" w:rsidR="003241BE" w:rsidRPr="003241BE" w:rsidRDefault="003241BE" w:rsidP="003241BE">
      <w:pPr>
        <w:rPr>
          <w:rFonts w:ascii="Tahoma" w:hAnsi="Tahoma" w:cs="Tahoma"/>
          <w:sz w:val="24"/>
        </w:rPr>
      </w:pPr>
      <w:r>
        <w:rPr>
          <w:rFonts w:ascii="Tahoma" w:hAnsi="Tahoma" w:cs="Tahoma"/>
          <w:sz w:val="24"/>
        </w:rPr>
        <w:t xml:space="preserve">Adjournment of the meeting at 6:58pm. Motion by Cindy Wells, seconded by Brenda Trivilino </w:t>
      </w:r>
    </w:p>
    <w:sectPr w:rsidR="003241BE" w:rsidRPr="0032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360D"/>
    <w:multiLevelType w:val="hybridMultilevel"/>
    <w:tmpl w:val="A14A0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2B1C"/>
    <w:multiLevelType w:val="hybridMultilevel"/>
    <w:tmpl w:val="0BB2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62"/>
    <w:rsid w:val="00253F62"/>
    <w:rsid w:val="003241BE"/>
    <w:rsid w:val="007A17A9"/>
    <w:rsid w:val="00826737"/>
    <w:rsid w:val="00832B8D"/>
    <w:rsid w:val="00911872"/>
    <w:rsid w:val="00B8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0C63"/>
  <w15:chartTrackingRefBased/>
  <w15:docId w15:val="{CA89E45A-E7A9-470D-9A3B-20EFD39D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Gladle</dc:creator>
  <cp:keywords/>
  <dc:description/>
  <cp:lastModifiedBy>Lucinda Wells</cp:lastModifiedBy>
  <cp:revision>2</cp:revision>
  <dcterms:created xsi:type="dcterms:W3CDTF">2020-06-16T13:48:00Z</dcterms:created>
  <dcterms:modified xsi:type="dcterms:W3CDTF">2020-06-16T13:48:00Z</dcterms:modified>
</cp:coreProperties>
</file>